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F2" w:rsidRPr="009447AE" w:rsidRDefault="00C960F2" w:rsidP="009447AE">
      <w:pPr>
        <w:spacing w:line="360" w:lineRule="auto"/>
        <w:jc w:val="center"/>
        <w:rPr>
          <w:rFonts w:ascii="黑体" w:eastAsia="黑体" w:hAnsi="宋体" w:cs="Times New Roman"/>
          <w:b/>
          <w:bCs/>
          <w:color w:val="000000"/>
          <w:kern w:val="0"/>
          <w:sz w:val="48"/>
          <w:szCs w:val="48"/>
        </w:rPr>
      </w:pPr>
      <w:r w:rsidRPr="009447AE">
        <w:rPr>
          <w:rFonts w:ascii="黑体" w:eastAsia="黑体" w:hAnsi="宋体" w:cs="黑体" w:hint="eastAsia"/>
          <w:b/>
          <w:bCs/>
          <w:color w:val="000000"/>
          <w:kern w:val="0"/>
          <w:sz w:val="48"/>
          <w:szCs w:val="48"/>
        </w:rPr>
        <w:t>河南理工大学物理与电子信息学院</w:t>
      </w:r>
    </w:p>
    <w:p w:rsidR="00C960F2" w:rsidRPr="009447AE" w:rsidRDefault="004733EC" w:rsidP="009447AE">
      <w:pPr>
        <w:spacing w:line="360" w:lineRule="auto"/>
        <w:jc w:val="center"/>
        <w:rPr>
          <w:rFonts w:ascii="黑体" w:eastAsia="黑体" w:hAnsi="宋体" w:cs="Times New Roman"/>
          <w:b/>
          <w:bCs/>
          <w:color w:val="000000"/>
          <w:kern w:val="0"/>
          <w:sz w:val="48"/>
          <w:szCs w:val="48"/>
        </w:rPr>
      </w:pPr>
      <w:r w:rsidRPr="004733EC">
        <w:rPr>
          <w:noProof/>
        </w:rPr>
        <w:pict>
          <v:group id="Group 2" o:spid="_x0000_s1026" style="position:absolute;left:0;text-align:left;margin-left:52.5pt;margin-top:35.65pt;width:590.4pt;height:42.35pt;z-index:1" coordsize="9015,647">
            <v:line id="Line 3" o:spid="_x0000_s1027" style="position:absolute" from="0,422" to="3855,422" strokecolor="red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8" type="#_x0000_t75" style="position:absolute;left:3929;width:1036;height:647">
              <v:imagedata r:id="rId6" o:title=""/>
            </v:shape>
            <v:line id="Line 5" o:spid="_x0000_s1029" style="position:absolute" from="5160,422" to="9015,422" strokecolor="red" strokeweight="2.25pt"/>
            <w10:wrap type="topAndBottom"/>
          </v:group>
        </w:pict>
      </w:r>
      <w:r w:rsidR="00C960F2" w:rsidRPr="009447AE">
        <w:rPr>
          <w:rFonts w:ascii="黑体" w:eastAsia="黑体" w:hAnsi="宋体" w:cs="黑体"/>
          <w:b/>
          <w:bCs/>
          <w:color w:val="000000"/>
          <w:kern w:val="0"/>
          <w:sz w:val="48"/>
          <w:szCs w:val="48"/>
        </w:rPr>
        <w:t>2017</w:t>
      </w:r>
      <w:r w:rsidR="00C960F2" w:rsidRPr="009447AE">
        <w:rPr>
          <w:rFonts w:ascii="黑体" w:eastAsia="黑体" w:hAnsi="宋体" w:cs="黑体" w:hint="eastAsia"/>
          <w:b/>
          <w:bCs/>
          <w:color w:val="000000"/>
          <w:kern w:val="0"/>
          <w:sz w:val="48"/>
          <w:szCs w:val="48"/>
        </w:rPr>
        <w:t>届硕士研究生论文答辩会</w:t>
      </w:r>
    </w:p>
    <w:p w:rsidR="00C960F2" w:rsidRDefault="00C960F2" w:rsidP="009447AE">
      <w:pPr>
        <w:spacing w:line="560" w:lineRule="exact"/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第一组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答辩地点：物理与电子信息学院</w:t>
      </w:r>
      <w:r>
        <w:rPr>
          <w:sz w:val="28"/>
          <w:szCs w:val="28"/>
        </w:rPr>
        <w:t xml:space="preserve">   111</w:t>
      </w:r>
      <w:r>
        <w:rPr>
          <w:rFonts w:cs="宋体" w:hint="eastAsia"/>
          <w:sz w:val="28"/>
          <w:szCs w:val="28"/>
        </w:rPr>
        <w:t>小会议室</w:t>
      </w:r>
    </w:p>
    <w:p w:rsidR="00C960F2" w:rsidRDefault="00C960F2" w:rsidP="00357EF1">
      <w:pPr>
        <w:spacing w:line="520" w:lineRule="exact"/>
        <w:ind w:firstLineChars="850" w:firstLine="2380"/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答辩委员会主席</w:t>
      </w:r>
      <w:r>
        <w:rPr>
          <w:sz w:val="28"/>
          <w:szCs w:val="28"/>
        </w:rPr>
        <w:t xml:space="preserve">       </w:t>
      </w:r>
      <w:r>
        <w:rPr>
          <w:rFonts w:cs="宋体" w:hint="eastAsia"/>
          <w:sz w:val="28"/>
          <w:szCs w:val="28"/>
        </w:rPr>
        <w:t>封存利</w:t>
      </w:r>
      <w:r>
        <w:rPr>
          <w:sz w:val="28"/>
          <w:szCs w:val="28"/>
        </w:rPr>
        <w:t xml:space="preserve">      </w:t>
      </w:r>
      <w:r>
        <w:rPr>
          <w:rFonts w:cs="宋体" w:hint="eastAsia"/>
          <w:sz w:val="28"/>
          <w:szCs w:val="28"/>
        </w:rPr>
        <w:t>教授级高工</w:t>
      </w:r>
      <w:r>
        <w:rPr>
          <w:sz w:val="28"/>
          <w:szCs w:val="28"/>
        </w:rPr>
        <w:t xml:space="preserve">      </w:t>
      </w:r>
      <w:r>
        <w:rPr>
          <w:rFonts w:cs="宋体" w:hint="eastAsia"/>
          <w:sz w:val="28"/>
          <w:szCs w:val="28"/>
        </w:rPr>
        <w:t>焦作森格新材料有限公司</w:t>
      </w:r>
    </w:p>
    <w:p w:rsidR="00C960F2" w:rsidRDefault="00C960F2" w:rsidP="00333342">
      <w:pPr>
        <w:spacing w:line="520" w:lineRule="exact"/>
        <w:ind w:leftChars="700" w:left="1470" w:firstLineChars="830" w:firstLine="2324"/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委员</w:t>
      </w:r>
      <w:r>
        <w:rPr>
          <w:sz w:val="28"/>
          <w:szCs w:val="28"/>
        </w:rPr>
        <w:t xml:space="preserve">       </w:t>
      </w:r>
      <w:r>
        <w:rPr>
          <w:rFonts w:cs="宋体" w:hint="eastAsia"/>
          <w:sz w:val="28"/>
          <w:szCs w:val="28"/>
        </w:rPr>
        <w:t>刘宝忠</w:t>
      </w:r>
      <w:r>
        <w:rPr>
          <w:sz w:val="28"/>
          <w:szCs w:val="28"/>
        </w:rPr>
        <w:t xml:space="preserve">      </w:t>
      </w:r>
      <w:r>
        <w:rPr>
          <w:rFonts w:cs="宋体" w:hint="eastAsia"/>
          <w:sz w:val="28"/>
          <w:szCs w:val="28"/>
        </w:rPr>
        <w:t>教授</w:t>
      </w:r>
      <w:r>
        <w:rPr>
          <w:sz w:val="28"/>
          <w:szCs w:val="28"/>
        </w:rPr>
        <w:t xml:space="preserve">            </w:t>
      </w:r>
      <w:r>
        <w:rPr>
          <w:rFonts w:cs="宋体" w:hint="eastAsia"/>
          <w:sz w:val="28"/>
          <w:szCs w:val="28"/>
        </w:rPr>
        <w:t>河南理工大学</w:t>
      </w:r>
    </w:p>
    <w:p w:rsidR="00C960F2" w:rsidRDefault="00C960F2" w:rsidP="00333342">
      <w:pPr>
        <w:spacing w:line="520" w:lineRule="exact"/>
        <w:ind w:leftChars="700" w:left="1470" w:firstLineChars="830" w:firstLine="2324"/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委员</w:t>
      </w:r>
      <w:r>
        <w:rPr>
          <w:sz w:val="28"/>
          <w:szCs w:val="28"/>
        </w:rPr>
        <w:t xml:space="preserve">       </w:t>
      </w:r>
      <w:r>
        <w:rPr>
          <w:rFonts w:cs="宋体" w:hint="eastAsia"/>
          <w:sz w:val="28"/>
          <w:szCs w:val="28"/>
        </w:rPr>
        <w:t>范广新</w:t>
      </w:r>
      <w:r>
        <w:rPr>
          <w:sz w:val="28"/>
          <w:szCs w:val="28"/>
        </w:rPr>
        <w:t xml:space="preserve">      </w:t>
      </w:r>
      <w:r>
        <w:rPr>
          <w:rFonts w:cs="宋体" w:hint="eastAsia"/>
          <w:sz w:val="28"/>
          <w:szCs w:val="28"/>
        </w:rPr>
        <w:t>副教授</w:t>
      </w:r>
      <w:r>
        <w:rPr>
          <w:sz w:val="28"/>
          <w:szCs w:val="28"/>
        </w:rPr>
        <w:t xml:space="preserve">          </w:t>
      </w:r>
      <w:r>
        <w:rPr>
          <w:rFonts w:cs="宋体" w:hint="eastAsia"/>
          <w:sz w:val="28"/>
          <w:szCs w:val="28"/>
        </w:rPr>
        <w:t>河南理工大学</w:t>
      </w:r>
    </w:p>
    <w:p w:rsidR="00C960F2" w:rsidRDefault="00C960F2" w:rsidP="00333342">
      <w:pPr>
        <w:spacing w:line="520" w:lineRule="exact"/>
        <w:ind w:leftChars="700" w:left="1470" w:firstLineChars="830" w:firstLine="2324"/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委员</w:t>
      </w:r>
      <w:r>
        <w:rPr>
          <w:sz w:val="28"/>
          <w:szCs w:val="28"/>
        </w:rPr>
        <w:t xml:space="preserve">       </w:t>
      </w:r>
      <w:r>
        <w:rPr>
          <w:rFonts w:cs="宋体" w:hint="eastAsia"/>
          <w:sz w:val="28"/>
          <w:szCs w:val="28"/>
        </w:rPr>
        <w:t>张利伟</w:t>
      </w:r>
      <w:r>
        <w:rPr>
          <w:sz w:val="28"/>
          <w:szCs w:val="28"/>
        </w:rPr>
        <w:t xml:space="preserve">      </w:t>
      </w:r>
      <w:r>
        <w:rPr>
          <w:rFonts w:cs="宋体" w:hint="eastAsia"/>
          <w:sz w:val="28"/>
          <w:szCs w:val="28"/>
        </w:rPr>
        <w:t>副教授</w:t>
      </w:r>
      <w:r>
        <w:rPr>
          <w:sz w:val="28"/>
          <w:szCs w:val="28"/>
        </w:rPr>
        <w:t xml:space="preserve">          </w:t>
      </w:r>
      <w:r>
        <w:rPr>
          <w:rFonts w:cs="宋体" w:hint="eastAsia"/>
          <w:sz w:val="28"/>
          <w:szCs w:val="28"/>
        </w:rPr>
        <w:t>河南理工大学</w:t>
      </w:r>
    </w:p>
    <w:p w:rsidR="00C960F2" w:rsidRDefault="00C960F2" w:rsidP="00333342">
      <w:pPr>
        <w:spacing w:line="520" w:lineRule="exact"/>
        <w:ind w:leftChars="700" w:left="1470" w:firstLineChars="830" w:firstLine="2324"/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委员</w:t>
      </w:r>
      <w:r>
        <w:rPr>
          <w:sz w:val="28"/>
          <w:szCs w:val="28"/>
        </w:rPr>
        <w:t xml:space="preserve">       </w:t>
      </w:r>
      <w:r>
        <w:rPr>
          <w:rFonts w:cs="宋体" w:hint="eastAsia"/>
          <w:sz w:val="28"/>
          <w:szCs w:val="28"/>
        </w:rPr>
        <w:t>闫玲玲</w:t>
      </w:r>
      <w:r>
        <w:rPr>
          <w:sz w:val="28"/>
          <w:szCs w:val="28"/>
        </w:rPr>
        <w:t xml:space="preserve">      </w:t>
      </w:r>
      <w:r>
        <w:rPr>
          <w:rFonts w:cs="宋体" w:hint="eastAsia"/>
          <w:sz w:val="28"/>
          <w:szCs w:val="28"/>
        </w:rPr>
        <w:t>副教授</w:t>
      </w:r>
      <w:r>
        <w:rPr>
          <w:sz w:val="28"/>
          <w:szCs w:val="28"/>
        </w:rPr>
        <w:t xml:space="preserve">          </w:t>
      </w:r>
      <w:r>
        <w:rPr>
          <w:rFonts w:cs="宋体" w:hint="eastAsia"/>
          <w:sz w:val="28"/>
          <w:szCs w:val="28"/>
        </w:rPr>
        <w:t>河南理工大学</w:t>
      </w:r>
    </w:p>
    <w:p w:rsidR="00C960F2" w:rsidRDefault="00C960F2" w:rsidP="00333342">
      <w:pPr>
        <w:spacing w:line="520" w:lineRule="exact"/>
        <w:ind w:leftChars="700" w:left="1470" w:firstLineChars="830" w:firstLine="2324"/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秘书</w:t>
      </w:r>
      <w:r>
        <w:rPr>
          <w:sz w:val="28"/>
          <w:szCs w:val="28"/>
        </w:rPr>
        <w:t xml:space="preserve">       </w:t>
      </w:r>
      <w:r>
        <w:rPr>
          <w:rFonts w:cs="宋体" w:hint="eastAsia"/>
          <w:sz w:val="28"/>
          <w:szCs w:val="28"/>
        </w:rPr>
        <w:t>徐永豪</w:t>
      </w:r>
      <w:r>
        <w:rPr>
          <w:sz w:val="28"/>
          <w:szCs w:val="28"/>
        </w:rPr>
        <w:t xml:space="preserve">      </w:t>
      </w:r>
      <w:r>
        <w:rPr>
          <w:rFonts w:cs="宋体" w:hint="eastAsia"/>
          <w:sz w:val="28"/>
          <w:szCs w:val="28"/>
        </w:rPr>
        <w:t>讲师</w:t>
      </w:r>
      <w:r>
        <w:rPr>
          <w:sz w:val="28"/>
          <w:szCs w:val="28"/>
        </w:rPr>
        <w:t xml:space="preserve">            </w:t>
      </w:r>
      <w:r>
        <w:rPr>
          <w:rFonts w:cs="宋体" w:hint="eastAsia"/>
          <w:sz w:val="28"/>
          <w:szCs w:val="28"/>
        </w:rPr>
        <w:t>河南理工大学</w:t>
      </w:r>
    </w:p>
    <w:p w:rsidR="00C960F2" w:rsidRPr="009447AE" w:rsidRDefault="00C960F2" w:rsidP="009447AE">
      <w:pPr>
        <w:jc w:val="center"/>
        <w:rPr>
          <w:rFonts w:cs="Times New Roman"/>
          <w:b/>
          <w:bCs/>
          <w:sz w:val="32"/>
          <w:szCs w:val="32"/>
        </w:rPr>
      </w:pPr>
      <w:r w:rsidRPr="009447AE">
        <w:rPr>
          <w:rFonts w:cs="宋体" w:hint="eastAsia"/>
          <w:b/>
          <w:bCs/>
          <w:sz w:val="32"/>
          <w:szCs w:val="32"/>
        </w:rPr>
        <w:t>答辩研究生名单及时间安排</w:t>
      </w:r>
    </w:p>
    <w:tbl>
      <w:tblPr>
        <w:tblW w:w="5147" w:type="pct"/>
        <w:tblInd w:w="-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0"/>
        <w:gridCol w:w="1156"/>
        <w:gridCol w:w="1783"/>
        <w:gridCol w:w="1996"/>
        <w:gridCol w:w="4830"/>
        <w:gridCol w:w="3986"/>
      </w:tblGrid>
      <w:tr w:rsidR="00C960F2" w:rsidRPr="009447AE" w:rsidTr="009447AE">
        <w:tc>
          <w:tcPr>
            <w:tcW w:w="288" w:type="pct"/>
            <w:vAlign w:val="center"/>
          </w:tcPr>
          <w:p w:rsidR="00C960F2" w:rsidRPr="009447AE" w:rsidRDefault="00C960F2" w:rsidP="009447A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447AE">
              <w:rPr>
                <w:rFonts w:cs="宋体" w:hint="eastAsia"/>
                <w:sz w:val="28"/>
                <w:szCs w:val="28"/>
              </w:rPr>
              <w:t>序号</w:t>
            </w:r>
          </w:p>
        </w:tc>
        <w:tc>
          <w:tcPr>
            <w:tcW w:w="396" w:type="pct"/>
            <w:vAlign w:val="center"/>
          </w:tcPr>
          <w:p w:rsidR="00C960F2" w:rsidRPr="009447AE" w:rsidRDefault="00C960F2" w:rsidP="009447A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447AE">
              <w:rPr>
                <w:rFonts w:cs="宋体" w:hint="eastAsia"/>
                <w:sz w:val="28"/>
                <w:szCs w:val="28"/>
              </w:rPr>
              <w:t>姓名</w:t>
            </w:r>
          </w:p>
        </w:tc>
        <w:tc>
          <w:tcPr>
            <w:tcW w:w="611" w:type="pct"/>
            <w:vAlign w:val="center"/>
          </w:tcPr>
          <w:p w:rsidR="00C960F2" w:rsidRPr="009447AE" w:rsidRDefault="00C960F2" w:rsidP="009447A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447AE">
              <w:rPr>
                <w:rFonts w:cs="宋体" w:hint="eastAsia"/>
                <w:sz w:val="28"/>
                <w:szCs w:val="28"/>
              </w:rPr>
              <w:t>指导教师</w:t>
            </w:r>
          </w:p>
        </w:tc>
        <w:tc>
          <w:tcPr>
            <w:tcW w:w="684" w:type="pct"/>
            <w:vAlign w:val="center"/>
          </w:tcPr>
          <w:p w:rsidR="00C960F2" w:rsidRPr="009447AE" w:rsidRDefault="00C960F2" w:rsidP="009447A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447AE">
              <w:rPr>
                <w:rFonts w:cs="宋体" w:hint="eastAsia"/>
                <w:sz w:val="28"/>
                <w:szCs w:val="28"/>
              </w:rPr>
              <w:t>专业</w:t>
            </w:r>
          </w:p>
        </w:tc>
        <w:tc>
          <w:tcPr>
            <w:tcW w:w="1655" w:type="pct"/>
            <w:vAlign w:val="center"/>
          </w:tcPr>
          <w:p w:rsidR="00C960F2" w:rsidRPr="009447AE" w:rsidRDefault="00C960F2" w:rsidP="009447A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447AE">
              <w:rPr>
                <w:rFonts w:cs="宋体" w:hint="eastAsia"/>
                <w:sz w:val="28"/>
                <w:szCs w:val="28"/>
              </w:rPr>
              <w:t>论文题目</w:t>
            </w:r>
          </w:p>
        </w:tc>
        <w:tc>
          <w:tcPr>
            <w:tcW w:w="1366" w:type="pct"/>
            <w:vAlign w:val="center"/>
          </w:tcPr>
          <w:p w:rsidR="00C960F2" w:rsidRPr="009447AE" w:rsidRDefault="00C960F2" w:rsidP="009447A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447AE">
              <w:rPr>
                <w:rFonts w:cs="宋体" w:hint="eastAsia"/>
                <w:sz w:val="28"/>
                <w:szCs w:val="28"/>
              </w:rPr>
              <w:t>答辩时间</w:t>
            </w:r>
          </w:p>
        </w:tc>
      </w:tr>
      <w:tr w:rsidR="00C960F2" w:rsidRPr="009447AE" w:rsidTr="009447AE">
        <w:tc>
          <w:tcPr>
            <w:tcW w:w="288" w:type="pct"/>
            <w:vAlign w:val="center"/>
          </w:tcPr>
          <w:p w:rsidR="00C960F2" w:rsidRPr="009447AE" w:rsidRDefault="00C960F2" w:rsidP="009447AE">
            <w:pPr>
              <w:jc w:val="center"/>
              <w:rPr>
                <w:sz w:val="28"/>
                <w:szCs w:val="28"/>
              </w:rPr>
            </w:pPr>
            <w:r w:rsidRPr="009447AE">
              <w:rPr>
                <w:sz w:val="28"/>
                <w:szCs w:val="28"/>
              </w:rPr>
              <w:t>1</w:t>
            </w:r>
          </w:p>
        </w:tc>
        <w:tc>
          <w:tcPr>
            <w:tcW w:w="396" w:type="pct"/>
            <w:vAlign w:val="center"/>
          </w:tcPr>
          <w:p w:rsidR="00C960F2" w:rsidRPr="009447AE" w:rsidRDefault="00C960F2" w:rsidP="009447A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447AE">
              <w:rPr>
                <w:rFonts w:cs="宋体" w:hint="eastAsia"/>
                <w:sz w:val="28"/>
                <w:szCs w:val="28"/>
              </w:rPr>
              <w:t>程静云</w:t>
            </w:r>
          </w:p>
        </w:tc>
        <w:tc>
          <w:tcPr>
            <w:tcW w:w="611" w:type="pct"/>
            <w:vAlign w:val="center"/>
          </w:tcPr>
          <w:p w:rsidR="00C960F2" w:rsidRPr="009447AE" w:rsidRDefault="00C960F2" w:rsidP="009447A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447AE">
              <w:rPr>
                <w:rFonts w:cs="宋体" w:hint="eastAsia"/>
                <w:sz w:val="28"/>
                <w:szCs w:val="28"/>
              </w:rPr>
              <w:t>曹国华</w:t>
            </w:r>
            <w:r w:rsidRPr="009447AE">
              <w:rPr>
                <w:sz w:val="28"/>
                <w:szCs w:val="28"/>
              </w:rPr>
              <w:t>/</w:t>
            </w:r>
            <w:r w:rsidRPr="009447AE">
              <w:rPr>
                <w:rFonts w:cs="宋体" w:hint="eastAsia"/>
                <w:sz w:val="28"/>
                <w:szCs w:val="28"/>
              </w:rPr>
              <w:t>李明</w:t>
            </w:r>
          </w:p>
        </w:tc>
        <w:tc>
          <w:tcPr>
            <w:tcW w:w="684" w:type="pct"/>
            <w:vAlign w:val="center"/>
          </w:tcPr>
          <w:p w:rsidR="00C960F2" w:rsidRPr="009447AE" w:rsidRDefault="00C960F2" w:rsidP="009447AE">
            <w:pPr>
              <w:jc w:val="center"/>
              <w:rPr>
                <w:rFonts w:cs="Times New Roman"/>
                <w:spacing w:val="-20"/>
                <w:sz w:val="28"/>
                <w:szCs w:val="28"/>
              </w:rPr>
            </w:pPr>
            <w:r w:rsidRPr="009447AE">
              <w:rPr>
                <w:rFonts w:cs="宋体" w:hint="eastAsia"/>
                <w:spacing w:val="-20"/>
                <w:sz w:val="28"/>
                <w:szCs w:val="28"/>
              </w:rPr>
              <w:t>材料科学与工程</w:t>
            </w:r>
          </w:p>
        </w:tc>
        <w:tc>
          <w:tcPr>
            <w:tcW w:w="1655" w:type="pct"/>
            <w:vAlign w:val="center"/>
          </w:tcPr>
          <w:p w:rsidR="00C960F2" w:rsidRPr="009447AE" w:rsidRDefault="00C960F2" w:rsidP="009447AE">
            <w:pPr>
              <w:jc w:val="center"/>
              <w:rPr>
                <w:rFonts w:cs="Times New Roman"/>
                <w:spacing w:val="-20"/>
                <w:sz w:val="28"/>
                <w:szCs w:val="28"/>
              </w:rPr>
            </w:pPr>
            <w:r w:rsidRPr="009447AE">
              <w:rPr>
                <w:rFonts w:cs="宋体" w:hint="eastAsia"/>
                <w:spacing w:val="-20"/>
                <w:sz w:val="28"/>
                <w:szCs w:val="28"/>
              </w:rPr>
              <w:t>缓冲层对</w:t>
            </w:r>
            <w:r w:rsidRPr="009447AE">
              <w:rPr>
                <w:spacing w:val="-20"/>
                <w:sz w:val="28"/>
                <w:szCs w:val="28"/>
              </w:rPr>
              <w:t>AZO</w:t>
            </w:r>
            <w:r w:rsidRPr="009447AE">
              <w:rPr>
                <w:rFonts w:cs="宋体" w:hint="eastAsia"/>
                <w:spacing w:val="-20"/>
                <w:sz w:val="28"/>
                <w:szCs w:val="28"/>
              </w:rPr>
              <w:t>和</w:t>
            </w:r>
            <w:r w:rsidRPr="009447AE">
              <w:rPr>
                <w:spacing w:val="-20"/>
                <w:sz w:val="28"/>
                <w:szCs w:val="28"/>
              </w:rPr>
              <w:t>VO</w:t>
            </w:r>
            <w:r w:rsidRPr="00A576DB">
              <w:rPr>
                <w:spacing w:val="-20"/>
                <w:sz w:val="28"/>
                <w:szCs w:val="28"/>
                <w:vertAlign w:val="subscript"/>
              </w:rPr>
              <w:t>2</w:t>
            </w:r>
            <w:r w:rsidRPr="009447AE">
              <w:rPr>
                <w:rFonts w:cs="宋体" w:hint="eastAsia"/>
                <w:spacing w:val="-20"/>
                <w:sz w:val="28"/>
                <w:szCs w:val="28"/>
              </w:rPr>
              <w:t>薄膜光电性能的影响</w:t>
            </w:r>
          </w:p>
        </w:tc>
        <w:tc>
          <w:tcPr>
            <w:tcW w:w="1366" w:type="pct"/>
            <w:vAlign w:val="center"/>
          </w:tcPr>
          <w:p w:rsidR="00C960F2" w:rsidRPr="009447AE" w:rsidRDefault="00C960F2" w:rsidP="009447AE">
            <w:pPr>
              <w:jc w:val="center"/>
              <w:rPr>
                <w:sz w:val="28"/>
                <w:szCs w:val="28"/>
              </w:rPr>
            </w:pPr>
            <w:r w:rsidRPr="009447AE">
              <w:rPr>
                <w:sz w:val="28"/>
                <w:szCs w:val="28"/>
              </w:rPr>
              <w:t>2017</w:t>
            </w:r>
            <w:r w:rsidRPr="009447AE">
              <w:rPr>
                <w:rFonts w:cs="宋体" w:hint="eastAsia"/>
                <w:sz w:val="28"/>
                <w:szCs w:val="28"/>
              </w:rPr>
              <w:t>年</w:t>
            </w:r>
            <w:r w:rsidRPr="009447AE">
              <w:rPr>
                <w:sz w:val="28"/>
                <w:szCs w:val="28"/>
              </w:rPr>
              <w:t>5</w:t>
            </w:r>
            <w:r w:rsidRPr="009447AE">
              <w:rPr>
                <w:rFonts w:cs="宋体" w:hint="eastAsia"/>
                <w:sz w:val="28"/>
                <w:szCs w:val="28"/>
              </w:rPr>
              <w:t>月</w:t>
            </w:r>
            <w:r w:rsidRPr="009447AE">
              <w:rPr>
                <w:sz w:val="28"/>
                <w:szCs w:val="28"/>
              </w:rPr>
              <w:t>31</w:t>
            </w:r>
            <w:r w:rsidRPr="009447AE">
              <w:rPr>
                <w:rFonts w:cs="宋体" w:hint="eastAsia"/>
                <w:sz w:val="28"/>
                <w:szCs w:val="28"/>
              </w:rPr>
              <w:t>日</w:t>
            </w:r>
            <w:r w:rsidRPr="009447AE">
              <w:rPr>
                <w:sz w:val="28"/>
                <w:szCs w:val="28"/>
              </w:rPr>
              <w:t>16:00-16:40</w:t>
            </w:r>
          </w:p>
        </w:tc>
      </w:tr>
    </w:tbl>
    <w:p w:rsidR="00C960F2" w:rsidRDefault="00C960F2" w:rsidP="00357EF1">
      <w:pPr>
        <w:ind w:firstLineChars="800" w:firstLine="1920"/>
        <w:jc w:val="right"/>
        <w:rPr>
          <w:rFonts w:cs="Times New Roman"/>
          <w:sz w:val="24"/>
          <w:szCs w:val="24"/>
        </w:rPr>
      </w:pPr>
    </w:p>
    <w:p w:rsidR="00C960F2" w:rsidRPr="009447AE" w:rsidRDefault="00C960F2" w:rsidP="00357EF1">
      <w:pPr>
        <w:spacing w:line="440" w:lineRule="exact"/>
        <w:ind w:firstLineChars="800" w:firstLine="2240"/>
        <w:jc w:val="right"/>
        <w:rPr>
          <w:rFonts w:cs="Times New Roman"/>
          <w:sz w:val="28"/>
          <w:szCs w:val="28"/>
        </w:rPr>
      </w:pPr>
      <w:r w:rsidRPr="009447AE">
        <w:rPr>
          <w:rFonts w:cs="宋体" w:hint="eastAsia"/>
          <w:sz w:val="28"/>
          <w:szCs w:val="28"/>
        </w:rPr>
        <w:t>物理与电子信息学院学位评定分委员会</w:t>
      </w:r>
    </w:p>
    <w:p w:rsidR="00C960F2" w:rsidRPr="009447AE" w:rsidRDefault="00C960F2" w:rsidP="004733EC">
      <w:pPr>
        <w:spacing w:line="440" w:lineRule="exact"/>
        <w:ind w:firstLineChars="800" w:firstLine="2240"/>
        <w:jc w:val="right"/>
        <w:rPr>
          <w:rFonts w:cs="Times New Roman"/>
          <w:sz w:val="28"/>
          <w:szCs w:val="28"/>
        </w:rPr>
      </w:pPr>
      <w:r w:rsidRPr="009447AE">
        <w:rPr>
          <w:sz w:val="28"/>
          <w:szCs w:val="28"/>
        </w:rPr>
        <w:t>2017</w:t>
      </w:r>
      <w:r w:rsidRPr="009447AE">
        <w:rPr>
          <w:rFonts w:cs="宋体" w:hint="eastAsia"/>
          <w:sz w:val="28"/>
          <w:szCs w:val="28"/>
        </w:rPr>
        <w:t>年</w:t>
      </w:r>
      <w:r w:rsidRPr="009447AE">
        <w:rPr>
          <w:sz w:val="28"/>
          <w:szCs w:val="28"/>
        </w:rPr>
        <w:t>5</w:t>
      </w:r>
      <w:r w:rsidRPr="009447AE">
        <w:rPr>
          <w:rFonts w:cs="宋体" w:hint="eastAsia"/>
          <w:sz w:val="28"/>
          <w:szCs w:val="28"/>
        </w:rPr>
        <w:t>月</w:t>
      </w:r>
      <w:r w:rsidRPr="009447AE">
        <w:rPr>
          <w:sz w:val="28"/>
          <w:szCs w:val="28"/>
        </w:rPr>
        <w:t>28</w:t>
      </w:r>
      <w:r w:rsidRPr="009447AE">
        <w:rPr>
          <w:rFonts w:cs="宋体" w:hint="eastAsia"/>
          <w:sz w:val="28"/>
          <w:szCs w:val="28"/>
        </w:rPr>
        <w:t>日</w:t>
      </w:r>
    </w:p>
    <w:sectPr w:rsidR="00C960F2" w:rsidRPr="009447AE" w:rsidSect="009447AE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60D" w:rsidRDefault="003A560D" w:rsidP="00FF40F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A560D" w:rsidRDefault="003A560D" w:rsidP="00FF40F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60D" w:rsidRDefault="003A560D" w:rsidP="00FF40F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A560D" w:rsidRDefault="003A560D" w:rsidP="00FF40F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0FA"/>
    <w:rsid w:val="00333342"/>
    <w:rsid w:val="00357EF1"/>
    <w:rsid w:val="003A560D"/>
    <w:rsid w:val="003D4FBC"/>
    <w:rsid w:val="0042533B"/>
    <w:rsid w:val="004733EC"/>
    <w:rsid w:val="00534D65"/>
    <w:rsid w:val="007B2343"/>
    <w:rsid w:val="009447AE"/>
    <w:rsid w:val="00A576DB"/>
    <w:rsid w:val="00AF211D"/>
    <w:rsid w:val="00C960F2"/>
    <w:rsid w:val="00FF4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4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F4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F40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F4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F40FA"/>
    <w:rPr>
      <w:sz w:val="18"/>
      <w:szCs w:val="18"/>
    </w:rPr>
  </w:style>
  <w:style w:type="table" w:styleId="a5">
    <w:name w:val="Table Grid"/>
    <w:basedOn w:val="a1"/>
    <w:uiPriority w:val="99"/>
    <w:rsid w:val="00FF40F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369</Characters>
  <Application>Microsoft Office Word</Application>
  <DocSecurity>0</DocSecurity>
  <Lines>3</Lines>
  <Paragraphs>1</Paragraphs>
  <ScaleCrop>false</ScaleCrop>
  <Company>Lenovo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河南理工大学物理与电子信息学院</dc:title>
  <dc:subject/>
  <dc:creator>Lenovo</dc:creator>
  <cp:keywords/>
  <dc:description/>
  <cp:lastModifiedBy>Lenovo</cp:lastModifiedBy>
  <cp:revision>5</cp:revision>
  <dcterms:created xsi:type="dcterms:W3CDTF">2017-05-30T07:48:00Z</dcterms:created>
  <dcterms:modified xsi:type="dcterms:W3CDTF">2017-05-31T00:23:00Z</dcterms:modified>
</cp:coreProperties>
</file>